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B" w:rsidRPr="00A1529D" w:rsidRDefault="001E452B" w:rsidP="001E452B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B E C N Ý   Ú R A D   V  R O S I N E  </w:t>
      </w:r>
      <w:r w:rsidR="00927E67" w:rsidRPr="00927E67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ca899" stroked="f"/>
        </w:pict>
      </w:r>
    </w:p>
    <w:p w:rsidR="00C412A0" w:rsidRPr="005A2A1A" w:rsidRDefault="00BB5F2A" w:rsidP="00AF51F3">
      <w:pPr>
        <w:pStyle w:val="Normlnywebov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Plán</w:t>
      </w:r>
      <w:r w:rsidR="00C412A0" w:rsidRPr="005A2A1A">
        <w:rPr>
          <w:b/>
          <w:bCs/>
          <w:sz w:val="22"/>
          <w:szCs w:val="22"/>
        </w:rPr>
        <w:t xml:space="preserve"> kontrolnej činnosti hlavn</w:t>
      </w:r>
      <w:r w:rsidR="00AF51F3" w:rsidRPr="005A2A1A">
        <w:rPr>
          <w:b/>
          <w:bCs/>
          <w:sz w:val="22"/>
          <w:szCs w:val="22"/>
        </w:rPr>
        <w:t>ej</w:t>
      </w:r>
      <w:r w:rsidR="00C412A0" w:rsidRPr="005A2A1A">
        <w:rPr>
          <w:b/>
          <w:bCs/>
          <w:sz w:val="22"/>
          <w:szCs w:val="22"/>
        </w:rPr>
        <w:t xml:space="preserve"> kontrolór</w:t>
      </w:r>
      <w:r w:rsidR="00AF51F3" w:rsidRPr="005A2A1A">
        <w:rPr>
          <w:b/>
          <w:bCs/>
          <w:sz w:val="22"/>
          <w:szCs w:val="22"/>
        </w:rPr>
        <w:t>ky</w:t>
      </w:r>
      <w:r w:rsidR="00C412A0" w:rsidRPr="005A2A1A">
        <w:rPr>
          <w:b/>
          <w:bCs/>
          <w:sz w:val="22"/>
          <w:szCs w:val="22"/>
        </w:rPr>
        <w:t xml:space="preserve"> </w:t>
      </w:r>
      <w:r w:rsidR="009C7607" w:rsidRPr="005A2A1A">
        <w:rPr>
          <w:b/>
          <w:bCs/>
          <w:sz w:val="22"/>
          <w:szCs w:val="22"/>
        </w:rPr>
        <w:t>o</w:t>
      </w:r>
      <w:r w:rsidR="00C412A0" w:rsidRPr="005A2A1A">
        <w:rPr>
          <w:b/>
          <w:bCs/>
          <w:sz w:val="22"/>
          <w:szCs w:val="22"/>
        </w:rPr>
        <w:t>bce Rosina na I</w:t>
      </w:r>
      <w:r w:rsidR="00AE272F" w:rsidRPr="005A2A1A">
        <w:rPr>
          <w:b/>
          <w:bCs/>
          <w:sz w:val="22"/>
          <w:szCs w:val="22"/>
        </w:rPr>
        <w:t>I</w:t>
      </w:r>
      <w:r w:rsidR="00C412A0" w:rsidRPr="005A2A1A">
        <w:rPr>
          <w:b/>
          <w:bCs/>
          <w:sz w:val="22"/>
          <w:szCs w:val="22"/>
        </w:rPr>
        <w:t>. polrok 201</w:t>
      </w:r>
      <w:r w:rsidR="009C7607" w:rsidRPr="005A2A1A">
        <w:rPr>
          <w:b/>
          <w:bCs/>
          <w:sz w:val="22"/>
          <w:szCs w:val="22"/>
        </w:rPr>
        <w:t>6</w:t>
      </w:r>
    </w:p>
    <w:p w:rsidR="00C412A0" w:rsidRPr="005A2A1A" w:rsidRDefault="00AE272F" w:rsidP="00C412A0">
      <w:pPr>
        <w:pStyle w:val="Normlnywebov"/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  <w:u w:val="single"/>
        </w:rPr>
        <w:t>F</w:t>
      </w:r>
      <w:r w:rsidR="00C412A0" w:rsidRPr="005A2A1A">
        <w:rPr>
          <w:sz w:val="22"/>
          <w:szCs w:val="22"/>
          <w:u w:val="single"/>
        </w:rPr>
        <w:t xml:space="preserve">inančné kontroly a kontroly dodržiavania všeobecne záväzných právnych predpisov, nariadení </w:t>
      </w:r>
      <w:r w:rsidR="005A2A1A">
        <w:rPr>
          <w:sz w:val="22"/>
          <w:szCs w:val="22"/>
          <w:u w:val="single"/>
        </w:rPr>
        <w:t xml:space="preserve">         </w:t>
      </w:r>
      <w:r w:rsidR="00C412A0" w:rsidRPr="005A2A1A">
        <w:rPr>
          <w:sz w:val="22"/>
          <w:szCs w:val="22"/>
          <w:u w:val="single"/>
        </w:rPr>
        <w:t>a interných predpisov</w:t>
      </w:r>
    </w:p>
    <w:p w:rsidR="00AE272F" w:rsidRPr="005A2A1A" w:rsidRDefault="00AE272F" w:rsidP="00AE272F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plnenia opatrení prijatých na nápravu nedostatkov a na odstránenie príčin ich vzniku zistených z kontrol ukončených v roku 2014. </w:t>
      </w:r>
    </w:p>
    <w:p w:rsidR="00AE272F" w:rsidRPr="005A2A1A" w:rsidRDefault="00AE272F" w:rsidP="00AE272F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Kontrola zúčtovania dotácii poskytnutých z rozpočtu obce právnickým osobám a fyzickým osobám – podnikateľom za rok 2015 u vybran</w:t>
      </w:r>
      <w:r w:rsidR="00891E91">
        <w:rPr>
          <w:sz w:val="22"/>
          <w:szCs w:val="22"/>
        </w:rPr>
        <w:t>ých</w:t>
      </w:r>
      <w:r w:rsidRPr="005A2A1A">
        <w:rPr>
          <w:sz w:val="22"/>
          <w:szCs w:val="22"/>
        </w:rPr>
        <w:t xml:space="preserve"> príjemc</w:t>
      </w:r>
      <w:r w:rsidR="00891E91">
        <w:rPr>
          <w:sz w:val="22"/>
          <w:szCs w:val="22"/>
        </w:rPr>
        <w:t>ov</w:t>
      </w:r>
      <w:r w:rsidRPr="005A2A1A">
        <w:rPr>
          <w:sz w:val="22"/>
          <w:szCs w:val="22"/>
        </w:rPr>
        <w:t xml:space="preserve"> dotácie.</w:t>
      </w:r>
    </w:p>
    <w:p w:rsidR="00AE272F" w:rsidRPr="005A2A1A" w:rsidRDefault="00AE272F" w:rsidP="00AE272F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dodržiavania zákona č. 211/2000 </w:t>
      </w:r>
      <w:proofErr w:type="spellStart"/>
      <w:r w:rsidRPr="005A2A1A">
        <w:rPr>
          <w:sz w:val="22"/>
          <w:szCs w:val="22"/>
        </w:rPr>
        <w:t>Z.z</w:t>
      </w:r>
      <w:proofErr w:type="spellEnd"/>
      <w:r w:rsidRPr="005A2A1A">
        <w:rPr>
          <w:sz w:val="22"/>
          <w:szCs w:val="22"/>
        </w:rPr>
        <w:t>. o slobodnom prístupe k informáciám   v znení neskorších predpisov pri zverejňovaní zmlúv, faktúr a objednávok   v podmienkach Základnej školy s materskou školou v Rosine.</w:t>
      </w:r>
    </w:p>
    <w:p w:rsidR="00C412A0" w:rsidRPr="005A2A1A" w:rsidRDefault="00C412A0" w:rsidP="00C412A0">
      <w:pPr>
        <w:pStyle w:val="Normlnywebov"/>
        <w:spacing w:after="0"/>
        <w:rPr>
          <w:sz w:val="22"/>
          <w:szCs w:val="22"/>
        </w:rPr>
      </w:pPr>
      <w:r w:rsidRPr="005A2A1A">
        <w:rPr>
          <w:sz w:val="22"/>
          <w:szCs w:val="22"/>
          <w:u w:val="single"/>
        </w:rPr>
        <w:t>Ostatné kontroly</w:t>
      </w:r>
    </w:p>
    <w:p w:rsidR="00C412A0" w:rsidRPr="005A2A1A" w:rsidRDefault="00C412A0" w:rsidP="00665D7C">
      <w:pPr>
        <w:pStyle w:val="Normlnywebov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Kontroly vykonávané podľa § 18f ods. 1 písm. h) zákona o obecnom zriadení na základe uznesení Obecného zastupiteľstva v Rosine. </w:t>
      </w:r>
    </w:p>
    <w:p w:rsidR="00C412A0" w:rsidRPr="005A2A1A" w:rsidRDefault="00C412A0" w:rsidP="00665D7C">
      <w:pPr>
        <w:pStyle w:val="Normlnywebov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Kontrola plnenia uznesení Obecného zastupiteľstva v Rosine podľa § 18d ods. 1 zákona </w:t>
      </w:r>
      <w:r w:rsidR="005A2A1A">
        <w:rPr>
          <w:sz w:val="22"/>
          <w:szCs w:val="22"/>
        </w:rPr>
        <w:t xml:space="preserve">        </w:t>
      </w:r>
      <w:r w:rsidRPr="005A2A1A">
        <w:rPr>
          <w:sz w:val="22"/>
          <w:szCs w:val="22"/>
        </w:rPr>
        <w:t>o obecnom zriadení.</w:t>
      </w:r>
    </w:p>
    <w:p w:rsidR="00C412A0" w:rsidRPr="005A2A1A" w:rsidRDefault="00C412A0" w:rsidP="00665D7C">
      <w:pPr>
        <w:pStyle w:val="Normlnywebov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 xml:space="preserve">Kontroly vykonávané z vlastného podnetu na základe poznatkov získaných pri výkone kontrolnej činnosti. </w:t>
      </w:r>
    </w:p>
    <w:p w:rsidR="00C412A0" w:rsidRPr="005A2A1A" w:rsidRDefault="00C412A0" w:rsidP="00C412A0">
      <w:pPr>
        <w:pStyle w:val="Normlnywebov"/>
        <w:spacing w:after="0"/>
        <w:rPr>
          <w:sz w:val="22"/>
          <w:szCs w:val="22"/>
        </w:rPr>
      </w:pPr>
      <w:r w:rsidRPr="005A2A1A">
        <w:rPr>
          <w:sz w:val="22"/>
          <w:szCs w:val="22"/>
          <w:u w:val="single"/>
        </w:rPr>
        <w:t>Ostatná kontrolná činnosť</w:t>
      </w:r>
    </w:p>
    <w:p w:rsidR="00C412A0" w:rsidRPr="005A2A1A" w:rsidRDefault="00C412A0" w:rsidP="00C412A0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návrhu plánu kontrolnej činnosti na I</w:t>
      </w:r>
      <w:r w:rsidR="00AE272F" w:rsidRPr="005A2A1A">
        <w:rPr>
          <w:sz w:val="22"/>
          <w:szCs w:val="22"/>
        </w:rPr>
        <w:t>. polrok 2017</w:t>
      </w:r>
      <w:r w:rsidRPr="005A2A1A">
        <w:rPr>
          <w:sz w:val="22"/>
          <w:szCs w:val="22"/>
        </w:rPr>
        <w:t xml:space="preserve"> v zmysle § 18f    ods. 1 písm. b) zákona o obecnom zriadení.</w:t>
      </w:r>
    </w:p>
    <w:p w:rsidR="008F4E14" w:rsidRPr="005A2A1A" w:rsidRDefault="008F4E14" w:rsidP="008F4E14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odborného stanoviska k návrhu rozpočtu obce na rok 2017  a viacročného rozpočtu na roky 2018 a 2019 v zmysle § 18f ods. 1 písm. c) zákona     o obecnom zriadení.</w:t>
      </w:r>
    </w:p>
    <w:p w:rsidR="00C412A0" w:rsidRPr="005A2A1A" w:rsidRDefault="00C412A0" w:rsidP="00C412A0">
      <w:pPr>
        <w:pStyle w:val="Normlnywebov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Vypracovanie správ o vykonaných a ukončených kontrolách v zmysle § 18f  ods. 1 písm. d)  zákona o obecnom zriadení</w:t>
      </w:r>
      <w:r w:rsidR="00AE272F" w:rsidRPr="005A2A1A">
        <w:rPr>
          <w:sz w:val="22"/>
          <w:szCs w:val="22"/>
        </w:rPr>
        <w:t>.</w:t>
      </w:r>
    </w:p>
    <w:p w:rsidR="00474AD6" w:rsidRPr="005A2A1A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5A2A1A" w:rsidRDefault="005A2A1A" w:rsidP="00891E91">
      <w:pPr>
        <w:spacing w:line="240" w:lineRule="auto"/>
        <w:jc w:val="both"/>
        <w:rPr>
          <w:rFonts w:ascii="Times New Roman" w:hAnsi="Times New Roman" w:cs="Times New Roman"/>
        </w:rPr>
      </w:pPr>
      <w:r w:rsidRPr="005A2A1A">
        <w:rPr>
          <w:rFonts w:ascii="Times New Roman" w:hAnsi="Times New Roman" w:cs="Times New Roman"/>
        </w:rPr>
        <w:t>Poradie vykonávania jednotlivých kontrol nemusí byť dodržané v zmysle predloženého plánu kontrolnej činnosti. Zmeny vo výkone kontroly môžu nastať v závislosti od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891E91" w:rsidRPr="005A2A1A" w:rsidRDefault="00891E91" w:rsidP="00891E91">
      <w:pPr>
        <w:spacing w:line="240" w:lineRule="auto"/>
        <w:jc w:val="both"/>
      </w:pPr>
    </w:p>
    <w:p w:rsidR="005A2A1A" w:rsidRDefault="005A2A1A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891E91" w:rsidRDefault="00C412A0" w:rsidP="00474AD6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Spracovala</w:t>
      </w:r>
      <w:r w:rsidR="00891E91">
        <w:rPr>
          <w:sz w:val="22"/>
          <w:szCs w:val="22"/>
        </w:rPr>
        <w:t>:</w:t>
      </w:r>
      <w:r w:rsidR="005A2A1A" w:rsidRPr="005A2A1A">
        <w:rPr>
          <w:sz w:val="22"/>
          <w:szCs w:val="22"/>
        </w:rPr>
        <w:t xml:space="preserve">                                             </w:t>
      </w:r>
      <w:r w:rsidR="005A2A1A">
        <w:rPr>
          <w:sz w:val="22"/>
          <w:szCs w:val="22"/>
        </w:rPr>
        <w:t xml:space="preserve">             </w:t>
      </w:r>
      <w:r w:rsidR="00891E91">
        <w:rPr>
          <w:sz w:val="22"/>
          <w:szCs w:val="22"/>
        </w:rPr>
        <w:t xml:space="preserve">                                      </w:t>
      </w:r>
      <w:r w:rsidRPr="005A2A1A">
        <w:rPr>
          <w:sz w:val="22"/>
          <w:szCs w:val="22"/>
        </w:rPr>
        <w:t xml:space="preserve">Ing. Mária </w:t>
      </w:r>
      <w:proofErr w:type="spellStart"/>
      <w:r w:rsidRPr="005A2A1A">
        <w:rPr>
          <w:sz w:val="22"/>
          <w:szCs w:val="22"/>
        </w:rPr>
        <w:t>Ciglanová</w:t>
      </w:r>
      <w:proofErr w:type="spellEnd"/>
    </w:p>
    <w:p w:rsidR="00C412A0" w:rsidRPr="005A2A1A" w:rsidRDefault="00891E91" w:rsidP="00474AD6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C412A0" w:rsidRPr="005A2A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C412A0" w:rsidRPr="005A2A1A">
        <w:rPr>
          <w:sz w:val="22"/>
          <w:szCs w:val="22"/>
        </w:rPr>
        <w:t>hlavná kontrolórka obce Rosina</w:t>
      </w:r>
    </w:p>
    <w:p w:rsidR="007E157A" w:rsidRPr="005A2A1A" w:rsidRDefault="007E157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5A2A1A" w:rsidRDefault="005A2A1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BB5F2A" w:rsidRDefault="00BB5F2A" w:rsidP="00474AD6">
      <w:pPr>
        <w:pStyle w:val="Normlnywebov"/>
        <w:spacing w:before="0" w:beforeAutospacing="0" w:after="0"/>
        <w:rPr>
          <w:sz w:val="22"/>
          <w:szCs w:val="22"/>
          <w:u w:val="single"/>
        </w:rPr>
      </w:pPr>
    </w:p>
    <w:p w:rsidR="00B03D8E" w:rsidRDefault="00891E91" w:rsidP="00B03D8E">
      <w:pPr>
        <w:pStyle w:val="Normlnywebov"/>
        <w:spacing w:before="0" w:beforeAutospacing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Návrh z</w:t>
      </w:r>
      <w:r w:rsidR="00474AD6" w:rsidRPr="005A2A1A">
        <w:rPr>
          <w:sz w:val="22"/>
          <w:szCs w:val="22"/>
          <w:u w:val="single"/>
        </w:rPr>
        <w:t>verejnen</w:t>
      </w:r>
      <w:r w:rsidR="00ED5D59" w:rsidRPr="005A2A1A">
        <w:rPr>
          <w:sz w:val="22"/>
          <w:szCs w:val="22"/>
          <w:u w:val="single"/>
        </w:rPr>
        <w:t>ý</w:t>
      </w:r>
      <w:r w:rsidR="00474AD6" w:rsidRPr="005A2A1A">
        <w:rPr>
          <w:sz w:val="22"/>
          <w:szCs w:val="22"/>
          <w:u w:val="single"/>
        </w:rPr>
        <w:t xml:space="preserve"> v obci od – do</w:t>
      </w:r>
    </w:p>
    <w:p w:rsidR="00474AD6" w:rsidRPr="00B03D8E" w:rsidRDefault="00B03D8E" w:rsidP="00B03D8E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 xml:space="preserve">Na úradnej tabuli: </w:t>
      </w:r>
      <w:r>
        <w:rPr>
          <w:sz w:val="22"/>
          <w:szCs w:val="22"/>
        </w:rPr>
        <w:t xml:space="preserve">                    od 06.06.2016  </w:t>
      </w:r>
      <w:r w:rsidRPr="00B03D8E">
        <w:rPr>
          <w:sz w:val="22"/>
          <w:szCs w:val="22"/>
        </w:rPr>
        <w:t>do  27.06.2016</w:t>
      </w:r>
      <w:r w:rsidR="00BB5F2A" w:rsidRPr="00B03D8E">
        <w:rPr>
          <w:sz w:val="22"/>
          <w:szCs w:val="22"/>
        </w:rPr>
        <w:t xml:space="preserve"> </w:t>
      </w:r>
    </w:p>
    <w:p w:rsidR="004E70F2" w:rsidRDefault="00474AD6" w:rsidP="00474AD6">
      <w:pPr>
        <w:pStyle w:val="Normlnywebov"/>
        <w:spacing w:before="0" w:beforeAutospacing="0" w:after="0"/>
        <w:rPr>
          <w:sz w:val="22"/>
          <w:szCs w:val="22"/>
        </w:rPr>
      </w:pPr>
      <w:r w:rsidRPr="005A2A1A">
        <w:rPr>
          <w:sz w:val="22"/>
          <w:szCs w:val="22"/>
        </w:rPr>
        <w:t>Na internetovej stránke obce:</w:t>
      </w:r>
      <w:r w:rsidR="006B0ECB" w:rsidRPr="005A2A1A">
        <w:rPr>
          <w:sz w:val="22"/>
          <w:szCs w:val="22"/>
        </w:rPr>
        <w:t xml:space="preserve"> </w:t>
      </w:r>
      <w:r w:rsidR="00B03D8E">
        <w:rPr>
          <w:sz w:val="22"/>
          <w:szCs w:val="22"/>
        </w:rPr>
        <w:t xml:space="preserve"> </w:t>
      </w:r>
      <w:r w:rsidR="00BB5F2A">
        <w:rPr>
          <w:sz w:val="22"/>
          <w:szCs w:val="22"/>
        </w:rPr>
        <w:t xml:space="preserve">od </w:t>
      </w:r>
      <w:r w:rsidR="00B403BB">
        <w:rPr>
          <w:sz w:val="22"/>
          <w:szCs w:val="22"/>
        </w:rPr>
        <w:t>06.</w:t>
      </w:r>
      <w:r w:rsidR="00B03D8E">
        <w:rPr>
          <w:sz w:val="22"/>
          <w:szCs w:val="22"/>
        </w:rPr>
        <w:t xml:space="preserve"> </w:t>
      </w:r>
      <w:r w:rsidR="00B403BB">
        <w:rPr>
          <w:sz w:val="22"/>
          <w:szCs w:val="22"/>
        </w:rPr>
        <w:t>06.2016</w:t>
      </w:r>
      <w:r w:rsidR="00BB5F2A">
        <w:rPr>
          <w:sz w:val="22"/>
          <w:szCs w:val="22"/>
        </w:rPr>
        <w:t xml:space="preserve"> </w:t>
      </w:r>
      <w:r w:rsidR="00B03D8E">
        <w:rPr>
          <w:sz w:val="22"/>
          <w:szCs w:val="22"/>
        </w:rPr>
        <w:t xml:space="preserve"> </w:t>
      </w:r>
      <w:r w:rsidR="00BB5F2A">
        <w:rPr>
          <w:sz w:val="22"/>
          <w:szCs w:val="22"/>
        </w:rPr>
        <w:t xml:space="preserve">do </w:t>
      </w:r>
      <w:r w:rsidR="00B03D8E">
        <w:rPr>
          <w:sz w:val="22"/>
          <w:szCs w:val="22"/>
        </w:rPr>
        <w:t xml:space="preserve"> </w:t>
      </w:r>
      <w:r w:rsidR="00B03D8E" w:rsidRPr="00B03D8E">
        <w:rPr>
          <w:sz w:val="22"/>
          <w:szCs w:val="22"/>
        </w:rPr>
        <w:t>2</w:t>
      </w:r>
      <w:r w:rsidR="00BF55A2">
        <w:rPr>
          <w:sz w:val="22"/>
          <w:szCs w:val="22"/>
        </w:rPr>
        <w:t>7</w:t>
      </w:r>
      <w:r w:rsidR="00B03D8E" w:rsidRPr="00B03D8E">
        <w:rPr>
          <w:sz w:val="22"/>
          <w:szCs w:val="22"/>
        </w:rPr>
        <w:t>.0</w:t>
      </w:r>
      <w:r w:rsidR="00BF55A2">
        <w:rPr>
          <w:sz w:val="22"/>
          <w:szCs w:val="22"/>
        </w:rPr>
        <w:t>6</w:t>
      </w:r>
      <w:r w:rsidR="00B03D8E" w:rsidRPr="00B03D8E">
        <w:rPr>
          <w:sz w:val="22"/>
          <w:szCs w:val="22"/>
        </w:rPr>
        <w:t>.2016</w:t>
      </w:r>
    </w:p>
    <w:p w:rsidR="00BB5F2A" w:rsidRDefault="00BB5F2A" w:rsidP="00474AD6">
      <w:pPr>
        <w:pStyle w:val="Normlnywebov"/>
        <w:spacing w:before="0" w:beforeAutospacing="0" w:after="0"/>
        <w:rPr>
          <w:sz w:val="22"/>
          <w:szCs w:val="22"/>
        </w:rPr>
      </w:pPr>
    </w:p>
    <w:p w:rsidR="00BB5F2A" w:rsidRDefault="00BB5F2A" w:rsidP="00474AD6">
      <w:pPr>
        <w:pStyle w:val="Normlnywebov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Plán kontrolnej činnosti hlavnej kontrolórky bol schválený uznesením Obecného zastupiteľstva v Rosine č. </w:t>
      </w:r>
      <w:r w:rsidR="00B03D8E">
        <w:rPr>
          <w:sz w:val="22"/>
          <w:szCs w:val="22"/>
        </w:rPr>
        <w:t>32</w:t>
      </w:r>
      <w:r>
        <w:rPr>
          <w:sz w:val="22"/>
          <w:szCs w:val="22"/>
        </w:rPr>
        <w:t>/2016 dňa</w:t>
      </w:r>
      <w:r w:rsidR="00B03D8E">
        <w:rPr>
          <w:sz w:val="22"/>
          <w:szCs w:val="22"/>
        </w:rPr>
        <w:t xml:space="preserve"> 27.06.2016</w:t>
      </w:r>
      <w:r>
        <w:rPr>
          <w:sz w:val="22"/>
          <w:szCs w:val="22"/>
        </w:rPr>
        <w:t xml:space="preserve">.  </w:t>
      </w:r>
    </w:p>
    <w:sectPr w:rsidR="00BB5F2A" w:rsidSect="00C22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A9" w:rsidRDefault="004632A9" w:rsidP="001115B4">
      <w:pPr>
        <w:spacing w:after="0" w:line="240" w:lineRule="auto"/>
      </w:pPr>
      <w:r>
        <w:separator/>
      </w:r>
    </w:p>
  </w:endnote>
  <w:endnote w:type="continuationSeparator" w:id="0">
    <w:p w:rsidR="004632A9" w:rsidRDefault="004632A9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57"/>
      <w:docPartObj>
        <w:docPartGallery w:val="Page Numbers (Bottom of Page)"/>
        <w:docPartUnique/>
      </w:docPartObj>
    </w:sdtPr>
    <w:sdtContent>
      <w:p w:rsidR="001115B4" w:rsidRDefault="00927E67">
        <w:pPr>
          <w:pStyle w:val="Pta"/>
          <w:jc w:val="center"/>
        </w:pPr>
        <w:fldSimple w:instr=" PAGE   \* MERGEFORMAT ">
          <w:r w:rsidR="00BF55A2">
            <w:rPr>
              <w:noProof/>
            </w:rPr>
            <w:t>1</w:t>
          </w:r>
        </w:fldSimple>
      </w:p>
    </w:sdtContent>
  </w:sdt>
  <w:p w:rsidR="001115B4" w:rsidRDefault="001115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A9" w:rsidRDefault="004632A9" w:rsidP="001115B4">
      <w:pPr>
        <w:spacing w:after="0" w:line="240" w:lineRule="auto"/>
      </w:pPr>
      <w:r>
        <w:separator/>
      </w:r>
    </w:p>
  </w:footnote>
  <w:footnote w:type="continuationSeparator" w:id="0">
    <w:p w:rsidR="004632A9" w:rsidRDefault="004632A9" w:rsidP="001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2B"/>
    <w:rsid w:val="000566AA"/>
    <w:rsid w:val="00081FA7"/>
    <w:rsid w:val="000C5FCE"/>
    <w:rsid w:val="000D23FB"/>
    <w:rsid w:val="001115B4"/>
    <w:rsid w:val="00162599"/>
    <w:rsid w:val="00194937"/>
    <w:rsid w:val="001E452B"/>
    <w:rsid w:val="001F0FB0"/>
    <w:rsid w:val="00203661"/>
    <w:rsid w:val="00215F0D"/>
    <w:rsid w:val="0027475D"/>
    <w:rsid w:val="00286E40"/>
    <w:rsid w:val="002C1DCF"/>
    <w:rsid w:val="00322374"/>
    <w:rsid w:val="003F2D2F"/>
    <w:rsid w:val="003F499D"/>
    <w:rsid w:val="004338B6"/>
    <w:rsid w:val="00456D95"/>
    <w:rsid w:val="004632A9"/>
    <w:rsid w:val="00474AD6"/>
    <w:rsid w:val="0049086D"/>
    <w:rsid w:val="004E70F2"/>
    <w:rsid w:val="00524D0E"/>
    <w:rsid w:val="00557B37"/>
    <w:rsid w:val="005844E0"/>
    <w:rsid w:val="00593896"/>
    <w:rsid w:val="005A2A1A"/>
    <w:rsid w:val="005B0A83"/>
    <w:rsid w:val="005D2BB2"/>
    <w:rsid w:val="005F1D5C"/>
    <w:rsid w:val="005F75CA"/>
    <w:rsid w:val="00665D7C"/>
    <w:rsid w:val="00674E94"/>
    <w:rsid w:val="00687FAD"/>
    <w:rsid w:val="006B0ECB"/>
    <w:rsid w:val="006B1AEA"/>
    <w:rsid w:val="00704B18"/>
    <w:rsid w:val="00780420"/>
    <w:rsid w:val="007A00EC"/>
    <w:rsid w:val="007E157A"/>
    <w:rsid w:val="0081223C"/>
    <w:rsid w:val="0085645D"/>
    <w:rsid w:val="00866F26"/>
    <w:rsid w:val="00891E91"/>
    <w:rsid w:val="0089427A"/>
    <w:rsid w:val="008956FE"/>
    <w:rsid w:val="00896C1B"/>
    <w:rsid w:val="008E0F8E"/>
    <w:rsid w:val="008F4E14"/>
    <w:rsid w:val="009177E8"/>
    <w:rsid w:val="009178C7"/>
    <w:rsid w:val="00925919"/>
    <w:rsid w:val="00927E67"/>
    <w:rsid w:val="00956699"/>
    <w:rsid w:val="00981B62"/>
    <w:rsid w:val="009C7607"/>
    <w:rsid w:val="00A1529D"/>
    <w:rsid w:val="00A73F04"/>
    <w:rsid w:val="00A85806"/>
    <w:rsid w:val="00AA7711"/>
    <w:rsid w:val="00AB0FDC"/>
    <w:rsid w:val="00AE272F"/>
    <w:rsid w:val="00AF311E"/>
    <w:rsid w:val="00AF51F3"/>
    <w:rsid w:val="00B03D8E"/>
    <w:rsid w:val="00B403BB"/>
    <w:rsid w:val="00BB5F2A"/>
    <w:rsid w:val="00BD3242"/>
    <w:rsid w:val="00BD75C6"/>
    <w:rsid w:val="00BF55A2"/>
    <w:rsid w:val="00C178B3"/>
    <w:rsid w:val="00C2281B"/>
    <w:rsid w:val="00C412A0"/>
    <w:rsid w:val="00CD3920"/>
    <w:rsid w:val="00D253D4"/>
    <w:rsid w:val="00D96760"/>
    <w:rsid w:val="00DD2B0A"/>
    <w:rsid w:val="00E52977"/>
    <w:rsid w:val="00E62EDE"/>
    <w:rsid w:val="00E9128D"/>
    <w:rsid w:val="00EC1268"/>
    <w:rsid w:val="00ED5D59"/>
    <w:rsid w:val="00F121FD"/>
    <w:rsid w:val="00F3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Your User Name</cp:lastModifiedBy>
  <cp:revision>3</cp:revision>
  <cp:lastPrinted>2016-07-28T09:23:00Z</cp:lastPrinted>
  <dcterms:created xsi:type="dcterms:W3CDTF">2016-07-28T09:08:00Z</dcterms:created>
  <dcterms:modified xsi:type="dcterms:W3CDTF">2016-07-28T10:24:00Z</dcterms:modified>
</cp:coreProperties>
</file>